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144213" w:rsidP="00854E8C">
      <w:pPr>
        <w:pBdr>
          <w:bottom w:val="single" w:sz="4" w:space="1" w:color="auto"/>
        </w:pBdr>
        <w:spacing w:line="276" w:lineRule="auto"/>
        <w:contextualSpacing/>
      </w:pPr>
    </w:p>
    <w:p w14:paraId="2DAA4E0E" w14:textId="6C83030A" w:rsidR="00741F42" w:rsidRPr="0038625C" w:rsidRDefault="00741F42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Samen met </w:t>
      </w:r>
      <w:r w:rsidR="00144213" w:rsidRPr="00144213">
        <w:rPr>
          <w:rFonts w:cstheme="minorHAnsi"/>
          <w:szCs w:val="22"/>
        </w:rPr>
        <w:t>zorgverzekeraar CZ</w:t>
      </w:r>
      <w:r w:rsidRPr="00144213">
        <w:rPr>
          <w:rFonts w:cstheme="minorHAnsi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werkt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 xml:space="preserve">aan een </w:t>
      </w:r>
      <w:r w:rsidR="00526E5F" w:rsidRPr="0038625C">
        <w:rPr>
          <w:rFonts w:cstheme="minorHAnsi"/>
          <w:szCs w:val="22"/>
        </w:rPr>
        <w:t>regeling</w:t>
      </w:r>
      <w:r w:rsidR="00AD7FCB" w:rsidRPr="0038625C">
        <w:rPr>
          <w:rFonts w:cstheme="minorHAnsi"/>
          <w:szCs w:val="22"/>
        </w:rPr>
        <w:t xml:space="preserve"> waarmee inwoners </w:t>
      </w:r>
      <w:r w:rsidRPr="0038625C">
        <w:rPr>
          <w:rFonts w:cstheme="minorHAnsi"/>
          <w:szCs w:val="22"/>
        </w:rPr>
        <w:t>met een bijstandsuitkering uit de bestuursrechtelijke premie, de bronheffing, kunnen stromen. Volgens onze administratie</w:t>
      </w:r>
      <w:r w:rsidR="009E3177" w:rsidRPr="0038625C">
        <w:rPr>
          <w:rFonts w:cstheme="minorHAnsi"/>
          <w:szCs w:val="22"/>
        </w:rPr>
        <w:t xml:space="preserve"> bent u bewindvoerder/curator</w:t>
      </w:r>
      <w:r w:rsidRPr="0038625C">
        <w:rPr>
          <w:rFonts w:cstheme="minorHAnsi"/>
          <w:szCs w:val="22"/>
        </w:rPr>
        <w:t xml:space="preserve"> van een of meer inwoners die hiervoor in aanmerking komen. In deze brief leggen wij uit wat de </w:t>
      </w:r>
      <w:r w:rsidR="00526E5F" w:rsidRPr="0038625C">
        <w:rPr>
          <w:rFonts w:cstheme="minorHAnsi"/>
          <w:szCs w:val="22"/>
        </w:rPr>
        <w:t>regeling</w:t>
      </w:r>
      <w:r w:rsidRPr="0038625C">
        <w:rPr>
          <w:rFonts w:cstheme="minorHAnsi"/>
          <w:szCs w:val="22"/>
        </w:rPr>
        <w:t xml:space="preserve"> inhoudt</w:t>
      </w:r>
      <w:r w:rsidR="00526E5F" w:rsidRPr="0038625C">
        <w:rPr>
          <w:rFonts w:cstheme="minorHAnsi"/>
          <w:szCs w:val="22"/>
        </w:rPr>
        <w:t xml:space="preserve"> en wat dat voor u als bewindvoerder en uw </w:t>
      </w:r>
      <w:r w:rsidR="000650A4" w:rsidRPr="0038625C">
        <w:rPr>
          <w:rFonts w:cstheme="minorHAnsi"/>
          <w:szCs w:val="22"/>
        </w:rPr>
        <w:t>cliënt</w:t>
      </w:r>
      <w:r w:rsidR="00526E5F" w:rsidRPr="0038625C">
        <w:rPr>
          <w:rFonts w:cstheme="minorHAnsi"/>
          <w:szCs w:val="22"/>
        </w:rPr>
        <w:t>(en) betekent</w:t>
      </w:r>
      <w:r w:rsidRPr="0038625C">
        <w:rPr>
          <w:rFonts w:cstheme="minorHAnsi"/>
          <w:szCs w:val="22"/>
        </w:rPr>
        <w:t>.</w:t>
      </w:r>
    </w:p>
    <w:p w14:paraId="79813A03" w14:textId="77777777" w:rsidR="00324A1B" w:rsidRPr="0038625C" w:rsidRDefault="00324A1B" w:rsidP="00854E8C">
      <w:pPr>
        <w:spacing w:line="276" w:lineRule="auto"/>
        <w:rPr>
          <w:rFonts w:cstheme="minorHAnsi"/>
          <w:szCs w:val="22"/>
        </w:rPr>
      </w:pPr>
    </w:p>
    <w:p w14:paraId="6D9B7781" w14:textId="77777777" w:rsidR="00741F42" w:rsidRPr="0038625C" w:rsidRDefault="00741F42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 xml:space="preserve">Wat houdt de </w:t>
      </w:r>
      <w:r w:rsidR="00B95920" w:rsidRPr="0038625C">
        <w:rPr>
          <w:rFonts w:cstheme="minorHAnsi"/>
          <w:b/>
          <w:szCs w:val="22"/>
        </w:rPr>
        <w:t>regeling</w:t>
      </w:r>
      <w:r w:rsidRPr="0038625C">
        <w:rPr>
          <w:rFonts w:cstheme="minorHAnsi"/>
          <w:b/>
          <w:szCs w:val="22"/>
        </w:rPr>
        <w:t xml:space="preserve"> in</w:t>
      </w:r>
      <w:r w:rsidR="00324A1B" w:rsidRPr="0038625C">
        <w:rPr>
          <w:rFonts w:cstheme="minorHAnsi"/>
          <w:b/>
          <w:szCs w:val="22"/>
        </w:rPr>
        <w:t>?</w:t>
      </w:r>
    </w:p>
    <w:p w14:paraId="004477CB" w14:textId="5CC0F398" w:rsidR="00F4266F" w:rsidRPr="0038625C" w:rsidRDefault="0056353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De regeling houdt in dat </w:t>
      </w:r>
      <w:r w:rsidR="00F14D1E" w:rsidRPr="0038625C">
        <w:rPr>
          <w:rFonts w:cstheme="minorHAnsi"/>
          <w:szCs w:val="22"/>
        </w:rPr>
        <w:t xml:space="preserve">elke maand een aflossingsbedrag </w:t>
      </w:r>
      <w:r w:rsidR="009E3177" w:rsidRPr="0038625C">
        <w:rPr>
          <w:rFonts w:cstheme="minorHAnsi"/>
          <w:szCs w:val="22"/>
        </w:rPr>
        <w:t xml:space="preserve">van </w:t>
      </w:r>
      <w:r w:rsidR="009E3177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€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xx</w:t>
      </w:r>
      <w:r w:rsidR="009E3177" w:rsidRPr="0038625C">
        <w:rPr>
          <w:rFonts w:cstheme="minorHAnsi"/>
          <w:i/>
          <w:iCs/>
          <w:color w:val="A7222E"/>
          <w:szCs w:val="22"/>
          <w:highlight w:val="lightGray"/>
        </w:rPr>
        <w:t>-</w:t>
      </w:r>
      <w:r w:rsidR="009E3177" w:rsidRPr="0038625C">
        <w:rPr>
          <w:rFonts w:cstheme="minorHAnsi"/>
          <w:color w:val="A7222E"/>
          <w:szCs w:val="22"/>
        </w:rPr>
        <w:t xml:space="preserve"> </w:t>
      </w:r>
      <w:r w:rsidR="00FE3F43" w:rsidRPr="0038625C">
        <w:rPr>
          <w:rFonts w:cstheme="minorHAnsi"/>
          <w:szCs w:val="22"/>
        </w:rPr>
        <w:t>bovenop de zorgpremie door de gemeente wordt</w:t>
      </w:r>
      <w:r w:rsidR="00F14D1E" w:rsidRPr="0038625C">
        <w:rPr>
          <w:rFonts w:cstheme="minorHAnsi"/>
          <w:szCs w:val="22"/>
        </w:rPr>
        <w:t xml:space="preserve"> ingehouden op de bijstandsuitkering </w:t>
      </w:r>
      <w:r w:rsidR="00741F42" w:rsidRPr="0038625C">
        <w:rPr>
          <w:rFonts w:cstheme="minorHAnsi"/>
          <w:szCs w:val="22"/>
        </w:rPr>
        <w:t xml:space="preserve">van deelnemers, die vervolgens rechtstreeks aan </w:t>
      </w:r>
      <w:r w:rsidR="00144213" w:rsidRPr="00144213">
        <w:rPr>
          <w:rFonts w:cstheme="minorHAnsi"/>
          <w:szCs w:val="22"/>
        </w:rPr>
        <w:t>zorgverzekeraar CZ</w:t>
      </w:r>
      <w:r w:rsidR="00E61DA9" w:rsidRPr="00144213">
        <w:rPr>
          <w:rFonts w:cstheme="minorHAnsi"/>
          <w:szCs w:val="22"/>
        </w:rPr>
        <w:t xml:space="preserve"> </w:t>
      </w:r>
      <w:r w:rsidR="00741F42" w:rsidRPr="0038625C">
        <w:rPr>
          <w:rFonts w:cstheme="minorHAnsi"/>
          <w:szCs w:val="22"/>
        </w:rPr>
        <w:t>word</w:t>
      </w:r>
      <w:r w:rsidR="009E3177" w:rsidRPr="0038625C">
        <w:rPr>
          <w:rFonts w:cstheme="minorHAnsi"/>
          <w:szCs w:val="22"/>
        </w:rPr>
        <w:t>en</w:t>
      </w:r>
      <w:r w:rsidR="00741F42" w:rsidRPr="0038625C">
        <w:rPr>
          <w:rFonts w:cstheme="minorHAnsi"/>
          <w:szCs w:val="22"/>
        </w:rPr>
        <w:t xml:space="preserve"> doorbetaald</w:t>
      </w:r>
      <w:r w:rsidRPr="0038625C">
        <w:rPr>
          <w:rFonts w:cstheme="minorHAnsi"/>
          <w:szCs w:val="22"/>
        </w:rPr>
        <w:t xml:space="preserve">. </w:t>
      </w:r>
      <w:r w:rsidR="00321A54" w:rsidRPr="0038625C">
        <w:rPr>
          <w:rFonts w:cstheme="minorHAnsi"/>
          <w:szCs w:val="22"/>
        </w:rPr>
        <w:t xml:space="preserve">Deze afbetalingsregeling duurt maximaal 36 maanden. Daarna scheldt </w:t>
      </w:r>
      <w:r w:rsidR="00144213" w:rsidRPr="00144213">
        <w:rPr>
          <w:rFonts w:cstheme="minorHAnsi"/>
          <w:szCs w:val="22"/>
        </w:rPr>
        <w:t>zorgverzekeraar CZ</w:t>
      </w:r>
      <w:r w:rsidR="00E61DA9" w:rsidRPr="00144213">
        <w:rPr>
          <w:rFonts w:cstheme="minorHAnsi"/>
          <w:szCs w:val="22"/>
        </w:rPr>
        <w:t xml:space="preserve"> </w:t>
      </w:r>
      <w:r w:rsidR="00321A54" w:rsidRPr="0038625C">
        <w:rPr>
          <w:rFonts w:cstheme="minorHAnsi"/>
          <w:szCs w:val="22"/>
        </w:rPr>
        <w:t xml:space="preserve">een eventuele restschuld kwijt. </w:t>
      </w:r>
      <w:r w:rsidR="00741F42" w:rsidRPr="0038625C">
        <w:rPr>
          <w:rFonts w:cstheme="minorHAnsi"/>
          <w:szCs w:val="22"/>
        </w:rPr>
        <w:t>Deelnemers betalen geen boete meer aan het Centraal Adminstratie Kantoor (CAK)</w:t>
      </w:r>
      <w:r w:rsidR="00CD1294" w:rsidRPr="0038625C">
        <w:rPr>
          <w:rFonts w:cstheme="minorHAnsi"/>
          <w:szCs w:val="22"/>
        </w:rPr>
        <w:t xml:space="preserve">. </w:t>
      </w:r>
    </w:p>
    <w:p w14:paraId="5DB457D3" w14:textId="57E5B56D" w:rsidR="00DD7DEB" w:rsidRPr="0038625C" w:rsidRDefault="00B3007D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Als o</w:t>
      </w:r>
      <w:r w:rsidR="00F4266F" w:rsidRPr="0038625C">
        <w:rPr>
          <w:rFonts w:cstheme="minorHAnsi"/>
          <w:szCs w:val="22"/>
        </w:rPr>
        <w:t xml:space="preserve">nderdeel van de regeling worden deelnemers verzekerd in de collectieve basis- en aanvullende verzekering die de </w:t>
      </w:r>
      <w:r w:rsidR="00F4266F" w:rsidRPr="0038625C">
        <w:rPr>
          <w:rFonts w:cstheme="minorHAnsi"/>
          <w:i/>
          <w:iCs/>
          <w:color w:val="A7222E"/>
          <w:szCs w:val="22"/>
          <w:highlight w:val="lightGray"/>
        </w:rPr>
        <w:t xml:space="preserve">gemeente </w:t>
      </w:r>
      <w:r w:rsidR="00E61DA9" w:rsidRPr="0038625C">
        <w:rPr>
          <w:rFonts w:cstheme="minorHAnsi"/>
          <w:i/>
          <w:iCs/>
          <w:color w:val="A7222E"/>
          <w:szCs w:val="22"/>
          <w:highlight w:val="lightGray"/>
        </w:rPr>
        <w:t>Y</w:t>
      </w:r>
      <w:r w:rsidR="00F4266F" w:rsidRPr="0038625C">
        <w:rPr>
          <w:rFonts w:cstheme="minorHAnsi"/>
          <w:szCs w:val="22"/>
        </w:rPr>
        <w:t xml:space="preserve"> met </w:t>
      </w:r>
      <w:r w:rsidR="00144213" w:rsidRPr="00144213">
        <w:rPr>
          <w:rFonts w:cstheme="minorHAnsi"/>
          <w:szCs w:val="22"/>
        </w:rPr>
        <w:t>zorgverzekeraar CZ</w:t>
      </w:r>
      <w:r w:rsidR="0044710C" w:rsidRPr="00144213">
        <w:rPr>
          <w:rFonts w:cstheme="minorHAnsi"/>
          <w:szCs w:val="22"/>
        </w:rPr>
        <w:t xml:space="preserve"> </w:t>
      </w:r>
      <w:r w:rsidR="00F4266F" w:rsidRPr="0038625C">
        <w:rPr>
          <w:rFonts w:cstheme="minorHAnsi"/>
          <w:szCs w:val="22"/>
        </w:rPr>
        <w:t xml:space="preserve">heeft afgesloten, de Collectieve Aanvullende </w:t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5B0890" w:rsidRPr="0038625C">
        <w:rPr>
          <w:rFonts w:cstheme="minorHAnsi"/>
          <w:szCs w:val="22"/>
        </w:rPr>
        <w:softHyphen/>
      </w:r>
      <w:r w:rsidR="00F4266F" w:rsidRPr="0038625C">
        <w:rPr>
          <w:rFonts w:cstheme="minorHAnsi"/>
          <w:szCs w:val="22"/>
        </w:rPr>
        <w:t>Ziektekostenverzekering (CAZ)</w:t>
      </w:r>
      <w:r w:rsidR="0044710C" w:rsidRPr="0038625C">
        <w:rPr>
          <w:rFonts w:cstheme="minorHAnsi"/>
          <w:szCs w:val="22"/>
        </w:rPr>
        <w:t>/Gemeentepolis</w:t>
      </w:r>
      <w:r w:rsidR="00F4266F" w:rsidRPr="0038625C">
        <w:rPr>
          <w:rFonts w:cstheme="minorHAnsi"/>
          <w:szCs w:val="22"/>
        </w:rPr>
        <w:t>. De dekking van tandarts- en ziektekosten wordt d</w:t>
      </w:r>
      <w:r w:rsidR="00453F4A" w:rsidRPr="0038625C">
        <w:rPr>
          <w:rFonts w:cstheme="minorHAnsi"/>
          <w:szCs w:val="22"/>
        </w:rPr>
        <w:t>aarmee</w:t>
      </w:r>
      <w:r w:rsidR="00F4266F" w:rsidRPr="0038625C">
        <w:rPr>
          <w:rFonts w:cstheme="minorHAnsi"/>
          <w:szCs w:val="22"/>
        </w:rPr>
        <w:t xml:space="preserve"> uitgebreid.</w:t>
      </w:r>
      <w:r w:rsidR="00321A54" w:rsidRPr="0038625C">
        <w:rPr>
          <w:rFonts w:cstheme="minorHAnsi"/>
          <w:szCs w:val="22"/>
        </w:rPr>
        <w:br/>
      </w:r>
      <w:r w:rsidR="00DD7DEB" w:rsidRPr="0038625C">
        <w:rPr>
          <w:rFonts w:cstheme="minorHAnsi"/>
          <w:szCs w:val="22"/>
        </w:rPr>
        <w:t xml:space="preserve">Kortom: met deze regeling is uw </w:t>
      </w:r>
      <w:r w:rsidR="00246CC9" w:rsidRPr="0038625C">
        <w:rPr>
          <w:rFonts w:cstheme="minorHAnsi"/>
          <w:szCs w:val="22"/>
        </w:rPr>
        <w:t>cliënt</w:t>
      </w:r>
      <w:r w:rsidR="00DD7DEB" w:rsidRPr="0038625C">
        <w:rPr>
          <w:rFonts w:cstheme="minorHAnsi"/>
          <w:szCs w:val="22"/>
        </w:rPr>
        <w:t xml:space="preserve"> beter verzekerd, betaalt geen hoge boete meer en zijn/haar schuld is na 36 maanden afgelost.</w:t>
      </w:r>
      <w:r w:rsidR="00246CC9" w:rsidRPr="0038625C">
        <w:rPr>
          <w:rFonts w:cstheme="minorHAnsi"/>
          <w:szCs w:val="22"/>
        </w:rPr>
        <w:t xml:space="preserve"> </w:t>
      </w:r>
    </w:p>
    <w:p w14:paraId="6A9A1284" w14:textId="77777777" w:rsidR="009E3177" w:rsidRPr="0038625C" w:rsidRDefault="009E3177" w:rsidP="00854E8C">
      <w:pPr>
        <w:spacing w:line="276" w:lineRule="auto"/>
        <w:rPr>
          <w:rFonts w:cstheme="minorHAnsi"/>
          <w:b/>
          <w:szCs w:val="22"/>
        </w:rPr>
      </w:pPr>
    </w:p>
    <w:p w14:paraId="33C54A84" w14:textId="77777777" w:rsidR="009E6CF1" w:rsidRPr="0038625C" w:rsidRDefault="009E6CF1" w:rsidP="00854E8C">
      <w:pPr>
        <w:spacing w:line="276" w:lineRule="auto"/>
        <w:rPr>
          <w:rFonts w:cstheme="minorHAnsi"/>
          <w:b/>
          <w:szCs w:val="22"/>
        </w:rPr>
      </w:pPr>
      <w:r w:rsidRPr="0038625C">
        <w:rPr>
          <w:rFonts w:cstheme="minorHAnsi"/>
          <w:b/>
          <w:szCs w:val="22"/>
        </w:rPr>
        <w:t>Doet u</w:t>
      </w:r>
      <w:r w:rsidR="00DD7DEB" w:rsidRPr="0038625C">
        <w:rPr>
          <w:rFonts w:cstheme="minorHAnsi"/>
          <w:b/>
          <w:szCs w:val="22"/>
        </w:rPr>
        <w:t xml:space="preserve">w </w:t>
      </w:r>
      <w:r w:rsidR="00246CC9" w:rsidRPr="0038625C">
        <w:rPr>
          <w:rFonts w:cstheme="minorHAnsi"/>
          <w:b/>
          <w:szCs w:val="22"/>
        </w:rPr>
        <w:t>cliënt</w:t>
      </w:r>
      <w:r w:rsidRPr="0038625C">
        <w:rPr>
          <w:rFonts w:cstheme="minorHAnsi"/>
          <w:b/>
          <w:szCs w:val="22"/>
        </w:rPr>
        <w:t xml:space="preserve"> mee?</w:t>
      </w:r>
    </w:p>
    <w:p w14:paraId="32C86765" w14:textId="4826D3A3" w:rsidR="00037F30" w:rsidRPr="0038625C" w:rsidRDefault="0038703A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Vanaf </w:t>
      </w:r>
      <w:r w:rsidR="00712BEB" w:rsidRPr="0038625C">
        <w:rPr>
          <w:rFonts w:cstheme="minorHAnsi"/>
          <w:i/>
          <w:iCs/>
          <w:color w:val="A7222E"/>
          <w:szCs w:val="22"/>
          <w:highlight w:val="lightGray"/>
        </w:rPr>
        <w:t>[datum]</w:t>
      </w:r>
      <w:r w:rsidR="00712BEB" w:rsidRPr="0038625C">
        <w:rPr>
          <w:rFonts w:cstheme="minorHAnsi"/>
          <w:color w:val="A7222E"/>
          <w:szCs w:val="22"/>
        </w:rPr>
        <w:t xml:space="preserve"> </w:t>
      </w:r>
      <w:r w:rsidR="00C83857" w:rsidRPr="0038625C">
        <w:rPr>
          <w:rFonts w:cstheme="minorHAnsi"/>
          <w:szCs w:val="22"/>
        </w:rPr>
        <w:t xml:space="preserve">starten we </w:t>
      </w:r>
      <w:r w:rsidR="009E3177" w:rsidRPr="0038625C">
        <w:rPr>
          <w:rFonts w:cstheme="minorHAnsi"/>
          <w:szCs w:val="22"/>
        </w:rPr>
        <w:t xml:space="preserve">gefaseerd </w:t>
      </w:r>
      <w:r w:rsidRPr="0038625C">
        <w:rPr>
          <w:rFonts w:cstheme="minorHAnsi"/>
          <w:szCs w:val="22"/>
        </w:rPr>
        <w:t>met deze regeling.</w:t>
      </w:r>
      <w:r w:rsidR="0010177B" w:rsidRPr="0038625C">
        <w:rPr>
          <w:rFonts w:cstheme="minorHAnsi"/>
          <w:szCs w:val="22"/>
        </w:rPr>
        <w:t xml:space="preserve"> </w:t>
      </w:r>
      <w:r w:rsidR="000650A4" w:rsidRPr="0038625C">
        <w:rPr>
          <w:rFonts w:cstheme="minorHAnsi"/>
          <w:szCs w:val="22"/>
        </w:rPr>
        <w:t xml:space="preserve"> </w:t>
      </w:r>
      <w:r w:rsidR="009E3177" w:rsidRPr="0038625C">
        <w:rPr>
          <w:rFonts w:cstheme="minorHAnsi"/>
          <w:szCs w:val="22"/>
        </w:rPr>
        <w:t xml:space="preserve">Bij deze brief treft u een overzicht aan van cliënten die volgens onze administratie voor deelname aan deze regeling in aanmerking komen. </w:t>
      </w:r>
      <w:r w:rsidR="000650A4" w:rsidRPr="0038625C">
        <w:rPr>
          <w:rFonts w:cstheme="minorHAnsi"/>
          <w:szCs w:val="22"/>
        </w:rPr>
        <w:t>Graag horen wij of u hieraan wilt meewerken</w:t>
      </w:r>
      <w:r w:rsidR="009E3177" w:rsidRPr="0038625C">
        <w:rPr>
          <w:rFonts w:cstheme="minorHAnsi"/>
          <w:szCs w:val="22"/>
        </w:rPr>
        <w:t>.</w:t>
      </w:r>
    </w:p>
    <w:p w14:paraId="4D33656F" w14:textId="77777777" w:rsidR="00DE661A" w:rsidRPr="0038625C" w:rsidRDefault="009E6CF1" w:rsidP="00854E8C">
      <w:pPr>
        <w:spacing w:line="276" w:lineRule="auto"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Wij vragen u daarom om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[voor datum X]</w:t>
      </w:r>
      <w:r w:rsidRPr="0038625C">
        <w:rPr>
          <w:rFonts w:cstheme="minorHAnsi"/>
          <w:color w:val="A7222E"/>
          <w:szCs w:val="22"/>
        </w:rPr>
        <w:t xml:space="preserve"> </w:t>
      </w:r>
      <w:r w:rsidRPr="0038625C">
        <w:rPr>
          <w:rFonts w:cstheme="minorHAnsi"/>
          <w:szCs w:val="22"/>
        </w:rPr>
        <w:t>bijgevoegd antwoordformulier in te vullen en terug te sturen.</w:t>
      </w:r>
    </w:p>
    <w:tbl>
      <w:tblPr>
        <w:tblStyle w:val="Tabelraster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18"/>
        <w:gridCol w:w="7644"/>
      </w:tblGrid>
      <w:tr w:rsidR="00616EB8" w:rsidRPr="0038625C" w14:paraId="63A5D7CD" w14:textId="77777777" w:rsidTr="00735899">
        <w:trPr>
          <w:cantSplit/>
        </w:trPr>
        <w:tc>
          <w:tcPr>
            <w:tcW w:w="9062" w:type="dxa"/>
            <w:gridSpan w:val="2"/>
            <w:tcMar>
              <w:left w:w="0" w:type="dxa"/>
              <w:right w:w="0" w:type="dxa"/>
            </w:tcMar>
          </w:tcPr>
          <w:p w14:paraId="3D64A9B8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lastRenderedPageBreak/>
              <w:t>Hoogachtend,</w:t>
            </w:r>
          </w:p>
          <w:p w14:paraId="59CFBB94" w14:textId="5EE18980" w:rsidR="0009114B" w:rsidRPr="0038625C" w:rsidRDefault="00037F30" w:rsidP="00854E8C">
            <w:pPr>
              <w:pStyle w:val="HuisstijlArnhem"/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 xml:space="preserve">Het college van burgemeester en wethouders van </w:t>
            </w:r>
            <w:r w:rsidR="00D06885"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Y</w:t>
            </w: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,</w:t>
            </w:r>
          </w:p>
          <w:p w14:paraId="115BFE66" w14:textId="77777777" w:rsidR="0009114B" w:rsidRPr="0038625C" w:rsidRDefault="00037F30" w:rsidP="00854E8C">
            <w:pPr>
              <w:pStyle w:val="HuisstijlArnhem"/>
              <w:spacing w:line="276" w:lineRule="auto"/>
              <w:contextualSpacing/>
              <w:rPr>
                <w:rFonts w:cstheme="minorHAnsi"/>
                <w:szCs w:val="22"/>
              </w:rPr>
            </w:pPr>
            <w:r w:rsidRPr="0038625C">
              <w:rPr>
                <w:rFonts w:cstheme="minorHAnsi"/>
                <w:szCs w:val="22"/>
              </w:rPr>
              <w:t>namens het college,</w:t>
            </w:r>
          </w:p>
          <w:p w14:paraId="113B5C89" w14:textId="77777777" w:rsidR="00DA4550" w:rsidRPr="0038625C" w:rsidRDefault="00144213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D59A034" w14:textId="77777777" w:rsidR="00DA4550" w:rsidRPr="0038625C" w:rsidRDefault="00144213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6263B9B7" w14:textId="77777777" w:rsidR="009E3177" w:rsidRPr="0038625C" w:rsidRDefault="009E3177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26D87E9E" w14:textId="77777777" w:rsidR="00741F42" w:rsidRPr="0038625C" w:rsidRDefault="00741F4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16741E08" w14:textId="7EC56582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[Naam]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46737D20" w14:textId="38CC657C" w:rsidR="00741F42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[Functie]</w:t>
            </w:r>
            <w:r w:rsidRPr="0038625C">
              <w:rPr>
                <w:rFonts w:cstheme="minorHAnsi"/>
                <w:i/>
                <w:iCs/>
                <w:color w:val="A7222E"/>
                <w:szCs w:val="22"/>
              </w:rPr>
              <w:t xml:space="preserve"> </w:t>
            </w:r>
          </w:p>
          <w:p w14:paraId="16E48194" w14:textId="77777777" w:rsidR="00130DBA" w:rsidRPr="0038625C" w:rsidRDefault="00130DBA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color w:val="A7222E"/>
                <w:szCs w:val="22"/>
              </w:rPr>
            </w:pPr>
          </w:p>
          <w:p w14:paraId="06782ACA" w14:textId="77777777" w:rsidR="00556D79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i/>
                <w:iCs/>
                <w:color w:val="A7222E"/>
                <w:szCs w:val="22"/>
              </w:rPr>
            </w:pPr>
            <w:r w:rsidRPr="0038625C">
              <w:rPr>
                <w:rFonts w:cstheme="minorHAnsi"/>
                <w:i/>
                <w:iCs/>
                <w:color w:val="A7222E"/>
                <w:szCs w:val="22"/>
                <w:highlight w:val="lightGray"/>
              </w:rPr>
              <w:t>Eventueel bijlagen toevoegen: antwoordformulier, veel gestelde vragen over RUB</w:t>
            </w:r>
          </w:p>
          <w:p w14:paraId="7C3F983A" w14:textId="77777777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  <w:p w14:paraId="5793FEE1" w14:textId="4B0E3CCE" w:rsidR="005437E2" w:rsidRPr="0038625C" w:rsidRDefault="005437E2" w:rsidP="00854E8C">
            <w:pPr>
              <w:keepNext/>
              <w:keepLines/>
              <w:spacing w:line="276" w:lineRule="auto"/>
              <w:contextualSpacing/>
              <w:rPr>
                <w:rFonts w:cstheme="minorHAnsi"/>
                <w:szCs w:val="22"/>
              </w:rPr>
            </w:pPr>
          </w:p>
        </w:tc>
      </w:tr>
      <w:tr w:rsidR="009E6CF1" w:rsidRPr="0038625C" w14:paraId="148C0B9F" w14:textId="77777777" w:rsidTr="00320BCE">
        <w:tc>
          <w:tcPr>
            <w:tcW w:w="1418" w:type="dxa"/>
            <w:tcMar>
              <w:left w:w="0" w:type="dxa"/>
              <w:right w:w="0" w:type="dxa"/>
            </w:tcMar>
          </w:tcPr>
          <w:p w14:paraId="16B3079E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7644" w:type="dxa"/>
            <w:tcMar>
              <w:left w:w="0" w:type="dxa"/>
              <w:right w:w="0" w:type="dxa"/>
            </w:tcMar>
          </w:tcPr>
          <w:p w14:paraId="6D37E654" w14:textId="77777777" w:rsidR="009E6CF1" w:rsidRPr="0038625C" w:rsidRDefault="009E6CF1" w:rsidP="00854E8C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</w:tbl>
    <w:p w14:paraId="5BA683D7" w14:textId="77777777" w:rsidR="00006B3A" w:rsidRPr="0038625C" w:rsidRDefault="00144213" w:rsidP="00854E8C">
      <w:pPr>
        <w:spacing w:line="276" w:lineRule="auto"/>
        <w:contextualSpacing/>
        <w:rPr>
          <w:rFonts w:cstheme="minorHAnsi"/>
          <w:szCs w:val="22"/>
        </w:rPr>
      </w:pPr>
    </w:p>
    <w:p w14:paraId="1E1CA7F9" w14:textId="77777777" w:rsidR="00DE661A" w:rsidRPr="0038625C" w:rsidRDefault="00144213" w:rsidP="00854E8C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38625C" w:rsidSect="001016F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2D651" w14:textId="77777777" w:rsidR="00811B04" w:rsidRDefault="00811B04">
      <w:pPr>
        <w:spacing w:line="240" w:lineRule="auto"/>
      </w:pPr>
      <w:r>
        <w:separator/>
      </w:r>
    </w:p>
  </w:endnote>
  <w:endnote w:type="continuationSeparator" w:id="0">
    <w:p w14:paraId="601C4118" w14:textId="77777777" w:rsidR="00811B04" w:rsidRDefault="00811B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144213" w:rsidP="00D06885">
    <w:pPr>
      <w:pStyle w:val="Voettekst"/>
    </w:pPr>
    <w:bookmarkStart w:id="0" w:name="BM_CiroNummer_0"/>
    <w:bookmarkEnd w:id="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77777777" w:rsidR="008D3B7D" w:rsidRPr="00D06885" w:rsidRDefault="00144213" w:rsidP="00D06885">
    <w:pPr>
      <w:pStyle w:val="Voettekst"/>
    </w:pPr>
    <w:bookmarkStart w:id="1" w:name="BM_CiroNummer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DC211" w14:textId="77777777" w:rsidR="00811B04" w:rsidRDefault="00811B04">
      <w:pPr>
        <w:spacing w:line="240" w:lineRule="auto"/>
      </w:pPr>
      <w:r>
        <w:separator/>
      </w:r>
    </w:p>
  </w:footnote>
  <w:footnote w:type="continuationSeparator" w:id="0">
    <w:p w14:paraId="2B26A193" w14:textId="77777777" w:rsidR="00811B04" w:rsidRDefault="00811B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1F6B111" w:rsidR="00A559F4" w:rsidRPr="00A214BD" w:rsidRDefault="005B0890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F3C478" wp14:editId="4F8E0C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10D5AC" w14:textId="77777777" w:rsidR="00D7046C" w:rsidRPr="00A214BD" w:rsidRDefault="00144213" w:rsidP="00A559F4">
    <w:pPr>
      <w:rPr>
        <w:rFonts w:cs="Arial"/>
      </w:rPr>
    </w:pPr>
  </w:p>
  <w:p w14:paraId="69E200CC" w14:textId="77777777" w:rsidR="00D7046C" w:rsidRPr="00A214BD" w:rsidRDefault="00144213" w:rsidP="00A559F4">
    <w:pPr>
      <w:rPr>
        <w:rFonts w:cs="Arial"/>
      </w:rPr>
    </w:pPr>
  </w:p>
  <w:p w14:paraId="1E457FBB" w14:textId="77777777" w:rsidR="00A559F4" w:rsidRPr="00A214BD" w:rsidRDefault="00144213">
    <w:pPr>
      <w:pStyle w:val="Koptekst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03342E3A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344A94A4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144213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uitstroom bronheffing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A90896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4F215627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37F30"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Bewindvoerder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144213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Default="00144213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Default="00144213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144213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7DB69D89" w:rsidR="00A559F4" w:rsidRPr="0038625C" w:rsidRDefault="005B0890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4879867" wp14:editId="1D2FCC6A">
          <wp:simplePos x="868101" y="-7558268"/>
          <wp:positionH relativeFrom="page">
            <wp:align>left</wp:align>
          </wp:positionH>
          <wp:positionV relativeFrom="page">
            <wp:align>top</wp:align>
          </wp:positionV>
          <wp:extent cx="7558257" cy="10682952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257" cy="10682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AF8D66" w14:textId="05BB9EAC" w:rsidR="00A559F4" w:rsidRPr="0038625C" w:rsidRDefault="00144213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144213">
    <w:pPr>
      <w:pStyle w:val="Koptekst"/>
      <w:rPr>
        <w:rFonts w:cstheme="minorHAnsi"/>
        <w:szCs w:val="22"/>
      </w:rPr>
    </w:pPr>
  </w:p>
  <w:p w14:paraId="7F457327" w14:textId="2988AC72" w:rsidR="00A559F4" w:rsidRPr="0038625C" w:rsidRDefault="00144213">
    <w:pPr>
      <w:pStyle w:val="Koptekst"/>
      <w:rPr>
        <w:rFonts w:cstheme="minorHAnsi"/>
        <w:szCs w:val="22"/>
      </w:rPr>
    </w:pPr>
  </w:p>
  <w:p w14:paraId="265FA1C5" w14:textId="7487C061" w:rsidR="007A42EC" w:rsidRPr="0038625C" w:rsidRDefault="00144213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45810F49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77777777" w:rsidR="00A559F4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4F51DC" w:rsidRPr="0038625C">
      <w:rPr>
        <w:rFonts w:cstheme="minorHAnsi"/>
        <w:szCs w:val="22"/>
      </w:rPr>
      <w:t xml:space="preserve">Regeling </w:t>
    </w:r>
    <w:r w:rsidR="00526E5F" w:rsidRPr="0038625C">
      <w:rPr>
        <w:rFonts w:cstheme="minorHAnsi"/>
        <w:szCs w:val="22"/>
      </w:rPr>
      <w:t>uitstroom</w:t>
    </w:r>
    <w:r w:rsidRPr="0038625C">
      <w:rPr>
        <w:rFonts w:cstheme="minorHAnsi"/>
        <w:szCs w:val="22"/>
      </w:rPr>
      <w:t xml:space="preserve"> bronheffing</w:t>
    </w:r>
  </w:p>
  <w:p w14:paraId="71AB00D5" w14:textId="77777777" w:rsidR="00AC6046" w:rsidRPr="0038625C" w:rsidRDefault="00144213">
    <w:pPr>
      <w:pStyle w:val="Koptekst"/>
      <w:rPr>
        <w:rFonts w:cstheme="minorHAnsi"/>
        <w:szCs w:val="22"/>
      </w:rPr>
    </w:pPr>
  </w:p>
  <w:p w14:paraId="484BE044" w14:textId="77777777" w:rsidR="008E0CE2" w:rsidRPr="0038625C" w:rsidRDefault="00144213">
    <w:pPr>
      <w:pStyle w:val="Koptekst"/>
      <w:rPr>
        <w:rFonts w:cstheme="minorHAnsi"/>
        <w:szCs w:val="22"/>
      </w:rPr>
    </w:pPr>
  </w:p>
  <w:p w14:paraId="21E77855" w14:textId="77777777" w:rsidR="008E0CE2" w:rsidRPr="0038625C" w:rsidRDefault="00144213">
    <w:pPr>
      <w:pStyle w:val="Koptekst"/>
      <w:rPr>
        <w:rFonts w:cstheme="minorHAnsi"/>
        <w:szCs w:val="22"/>
      </w:rPr>
    </w:pPr>
  </w:p>
  <w:p w14:paraId="4800105F" w14:textId="77777777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10177B"/>
    <w:rsid w:val="00130DBA"/>
    <w:rsid w:val="00144213"/>
    <w:rsid w:val="00144AF1"/>
    <w:rsid w:val="00152D9D"/>
    <w:rsid w:val="001C0297"/>
    <w:rsid w:val="001C467F"/>
    <w:rsid w:val="001F2C86"/>
    <w:rsid w:val="00207D79"/>
    <w:rsid w:val="00246CC9"/>
    <w:rsid w:val="00251014"/>
    <w:rsid w:val="00296D3D"/>
    <w:rsid w:val="002B5C12"/>
    <w:rsid w:val="002C486D"/>
    <w:rsid w:val="00321A54"/>
    <w:rsid w:val="00324A1B"/>
    <w:rsid w:val="00383772"/>
    <w:rsid w:val="0038625C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77B74"/>
    <w:rsid w:val="005B0890"/>
    <w:rsid w:val="005B4724"/>
    <w:rsid w:val="00616EB8"/>
    <w:rsid w:val="006304FD"/>
    <w:rsid w:val="006A68A0"/>
    <w:rsid w:val="00712BEB"/>
    <w:rsid w:val="00741F42"/>
    <w:rsid w:val="00811B04"/>
    <w:rsid w:val="00833703"/>
    <w:rsid w:val="00854E8C"/>
    <w:rsid w:val="008B0999"/>
    <w:rsid w:val="008C2DF8"/>
    <w:rsid w:val="008F2E22"/>
    <w:rsid w:val="009E3177"/>
    <w:rsid w:val="009E6CF1"/>
    <w:rsid w:val="009F4749"/>
    <w:rsid w:val="00A03166"/>
    <w:rsid w:val="00A4351C"/>
    <w:rsid w:val="00A43D1F"/>
    <w:rsid w:val="00A6432B"/>
    <w:rsid w:val="00A90896"/>
    <w:rsid w:val="00AD016B"/>
    <w:rsid w:val="00AD7FCB"/>
    <w:rsid w:val="00B06E3A"/>
    <w:rsid w:val="00B13293"/>
    <w:rsid w:val="00B3007D"/>
    <w:rsid w:val="00B95920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3468E"/>
    <w:rsid w:val="00DD1925"/>
    <w:rsid w:val="00DD7DEB"/>
    <w:rsid w:val="00E61DA9"/>
    <w:rsid w:val="00F14D1E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3</cp:revision>
  <dcterms:created xsi:type="dcterms:W3CDTF">2021-07-26T14:16:00Z</dcterms:created>
  <dcterms:modified xsi:type="dcterms:W3CDTF">2021-07-26T14:17:00Z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